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12" w:rsidRDefault="00107812" w:rsidP="00107812">
      <w:pPr>
        <w:jc w:val="right"/>
        <w:rPr>
          <w:sz w:val="28"/>
          <w:szCs w:val="28"/>
          <w:lang w:val="en-US"/>
        </w:rPr>
      </w:pPr>
    </w:p>
    <w:p w:rsidR="00107812" w:rsidRDefault="00107812" w:rsidP="00107812">
      <w:pPr>
        <w:rPr>
          <w:sz w:val="24"/>
          <w:szCs w:val="24"/>
          <w:lang w:val="en-US"/>
        </w:rPr>
      </w:pPr>
    </w:p>
    <w:p w:rsidR="00107812" w:rsidRDefault="00107812" w:rsidP="00107812">
      <w:pPr>
        <w:jc w:val="center"/>
        <w:rPr>
          <w:lang w:val="en-US"/>
        </w:rPr>
      </w:pPr>
    </w:p>
    <w:p w:rsidR="00107812" w:rsidRDefault="00107812" w:rsidP="00107812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-606425</wp:posOffset>
            </wp:positionV>
            <wp:extent cx="862330" cy="10350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812" w:rsidRDefault="00107812" w:rsidP="00107812">
      <w:pPr>
        <w:spacing w:after="0"/>
        <w:outlineLvl w:val="0"/>
        <w:rPr>
          <w:b/>
          <w:sz w:val="28"/>
          <w:szCs w:val="28"/>
          <w:lang w:val="ro-RO"/>
        </w:rPr>
      </w:pPr>
    </w:p>
    <w:p w:rsidR="00107812" w:rsidRPr="00107812" w:rsidRDefault="00107812" w:rsidP="0010781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07812">
        <w:rPr>
          <w:rFonts w:ascii="Times New Roman" w:hAnsi="Times New Roman" w:cs="Times New Roman"/>
          <w:b/>
          <w:sz w:val="28"/>
          <w:szCs w:val="28"/>
          <w:lang w:val="ro-RO"/>
        </w:rPr>
        <w:t>Republica Moldova</w:t>
      </w:r>
    </w:p>
    <w:p w:rsidR="00107812" w:rsidRPr="00107812" w:rsidRDefault="00107812" w:rsidP="0010781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07812">
        <w:rPr>
          <w:rFonts w:ascii="Times New Roman" w:hAnsi="Times New Roman" w:cs="Times New Roman"/>
          <w:b/>
          <w:sz w:val="28"/>
          <w:szCs w:val="28"/>
          <w:lang w:val="ro-RO"/>
        </w:rPr>
        <w:t>Raionul Donduşeni</w:t>
      </w:r>
    </w:p>
    <w:p w:rsidR="00107812" w:rsidRPr="00107812" w:rsidRDefault="00107812" w:rsidP="0010781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07812">
        <w:rPr>
          <w:rFonts w:ascii="Times New Roman" w:hAnsi="Times New Roman" w:cs="Times New Roman"/>
          <w:b/>
          <w:sz w:val="28"/>
          <w:szCs w:val="28"/>
          <w:lang w:val="ro-RO"/>
        </w:rPr>
        <w:t>Preşedintele raionului</w:t>
      </w:r>
    </w:p>
    <w:p w:rsidR="00107812" w:rsidRPr="00107812" w:rsidRDefault="00107812" w:rsidP="0008131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07812" w:rsidRPr="00107812" w:rsidRDefault="00107812" w:rsidP="0010781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07812">
        <w:rPr>
          <w:rFonts w:ascii="Times New Roman" w:hAnsi="Times New Roman" w:cs="Times New Roman"/>
          <w:b/>
          <w:sz w:val="28"/>
          <w:szCs w:val="28"/>
          <w:lang w:val="ro-RO"/>
        </w:rPr>
        <w:t>D E C I Z I E nr. 1/30</w:t>
      </w:r>
    </w:p>
    <w:p w:rsidR="00107812" w:rsidRPr="00107812" w:rsidRDefault="00107812" w:rsidP="0010781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07812">
        <w:rPr>
          <w:rFonts w:ascii="Times New Roman" w:hAnsi="Times New Roman" w:cs="Times New Roman"/>
          <w:b/>
          <w:sz w:val="28"/>
          <w:szCs w:val="28"/>
          <w:lang w:val="ro-RO"/>
        </w:rPr>
        <w:t>din 29 martie 2019</w:t>
      </w:r>
    </w:p>
    <w:p w:rsidR="00107812" w:rsidRPr="00107812" w:rsidRDefault="00107812" w:rsidP="0010781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07812" w:rsidRPr="00107812" w:rsidRDefault="00107812" w:rsidP="0010781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07812" w:rsidRPr="00107812" w:rsidRDefault="00107812" w:rsidP="0010781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07812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 Comisia raională</w:t>
      </w:r>
    </w:p>
    <w:p w:rsidR="00107812" w:rsidRPr="00107812" w:rsidRDefault="00107812" w:rsidP="0010781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07812">
        <w:rPr>
          <w:rFonts w:ascii="Times New Roman" w:hAnsi="Times New Roman" w:cs="Times New Roman"/>
          <w:b/>
          <w:i/>
          <w:sz w:val="28"/>
          <w:szCs w:val="28"/>
          <w:lang w:val="ro-RO"/>
        </w:rPr>
        <w:t>pentru  protecția drepturilor omului</w:t>
      </w:r>
    </w:p>
    <w:p w:rsidR="00107812" w:rsidRPr="00107812" w:rsidRDefault="00107812" w:rsidP="00107812">
      <w:pPr>
        <w:spacing w:after="0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107812" w:rsidRPr="00107812" w:rsidRDefault="00107812" w:rsidP="0010781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07812" w:rsidRPr="00107812" w:rsidRDefault="00107812" w:rsidP="001078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7812">
        <w:rPr>
          <w:rFonts w:ascii="Times New Roman" w:hAnsi="Times New Roman" w:cs="Times New Roman"/>
          <w:lang w:val="ro-RO"/>
        </w:rPr>
        <w:t xml:space="preserve">În baza Legii privind Administrația Publică Locală nr.436-XV din 28.12.2006 art. 43 în conformitate cu  Hotărârea Parlamentului nr.89/2018 </w:t>
      </w:r>
      <w:r w:rsidRPr="00107812">
        <w:rPr>
          <w:rFonts w:ascii="Times New Roman" w:hAnsi="Times New Roman" w:cs="Times New Roman"/>
          <w:i/>
          <w:lang w:val="ro-RO"/>
        </w:rPr>
        <w:t>cu privire la aprobarea Planului național de acțiuni în domeniul drepturilor omului pentru anii 2018-2022</w:t>
      </w:r>
      <w:r w:rsidRPr="00107812">
        <w:rPr>
          <w:rFonts w:ascii="Times New Roman" w:hAnsi="Times New Roman" w:cs="Times New Roman"/>
          <w:lang w:val="ro-RO"/>
        </w:rPr>
        <w:t xml:space="preserve">, precum și ale Hotărârii Guvernului  nr.65 din 11 februarie 2019 </w:t>
      </w:r>
      <w:r w:rsidRPr="00107812">
        <w:rPr>
          <w:rFonts w:ascii="Times New Roman" w:hAnsi="Times New Roman" w:cs="Times New Roman"/>
          <w:i/>
          <w:lang w:val="ro-RO"/>
        </w:rPr>
        <w:t>cu privire la Consiliul național pentru drepturile omului</w:t>
      </w:r>
      <w:r w:rsidRPr="00107812">
        <w:rPr>
          <w:rFonts w:ascii="Times New Roman" w:hAnsi="Times New Roman" w:cs="Times New Roman"/>
          <w:lang w:val="ro-RO"/>
        </w:rPr>
        <w:t xml:space="preserve"> și în scopul asigurării unui mecanism eficient de elaborare și evaluare a documentelor de politici în domeniul drepturilor omului, implementării eficiente a tratatelor internaționale din domeniul drepturilor omului la care Republica Moldova este parte, precum și al monitorizării respectării angajamentelor asumate, luând în considerație avizul comisiei juridice, numiri și imunități, Consiliul raional</w:t>
      </w:r>
    </w:p>
    <w:p w:rsidR="00107812" w:rsidRPr="00107812" w:rsidRDefault="00107812" w:rsidP="0010781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7812" w:rsidRPr="00107812" w:rsidRDefault="00107812" w:rsidP="001078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07812">
        <w:rPr>
          <w:rFonts w:ascii="Times New Roman" w:hAnsi="Times New Roman" w:cs="Times New Roman"/>
          <w:b/>
          <w:lang w:val="ro-RO"/>
        </w:rPr>
        <w:t>D E C I D E:</w:t>
      </w:r>
    </w:p>
    <w:p w:rsidR="00107812" w:rsidRPr="00107812" w:rsidRDefault="00107812" w:rsidP="00107812">
      <w:pPr>
        <w:spacing w:after="0"/>
        <w:ind w:firstLine="708"/>
        <w:jc w:val="center"/>
        <w:rPr>
          <w:rFonts w:ascii="Times New Roman" w:hAnsi="Times New Roman" w:cs="Times New Roman"/>
          <w:b/>
          <w:lang w:val="ro-RO"/>
        </w:rPr>
      </w:pPr>
    </w:p>
    <w:p w:rsidR="00107812" w:rsidRPr="00107812" w:rsidRDefault="00107812" w:rsidP="001078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07812">
        <w:rPr>
          <w:rFonts w:ascii="Times New Roman" w:hAnsi="Times New Roman" w:cs="Times New Roman"/>
          <w:lang w:val="ro-RO"/>
        </w:rPr>
        <w:t>Se instituie Comisia raională pentru protecția drepturilor omului.</w:t>
      </w:r>
    </w:p>
    <w:p w:rsidR="00107812" w:rsidRPr="00107812" w:rsidRDefault="00107812" w:rsidP="001078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07812">
        <w:rPr>
          <w:rFonts w:ascii="Times New Roman" w:hAnsi="Times New Roman" w:cs="Times New Roman"/>
          <w:lang w:val="ro-RO"/>
        </w:rPr>
        <w:t>Se aprobă :</w:t>
      </w:r>
    </w:p>
    <w:p w:rsidR="00107812" w:rsidRPr="00107812" w:rsidRDefault="00107812" w:rsidP="001078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07812">
        <w:rPr>
          <w:rFonts w:ascii="Times New Roman" w:hAnsi="Times New Roman" w:cs="Times New Roman"/>
          <w:lang w:val="ro-RO"/>
        </w:rPr>
        <w:t>Componența nominală a Comisiei raionale pentru protecția drepturilor omului, conform anexei nr.1;</w:t>
      </w:r>
    </w:p>
    <w:p w:rsidR="00107812" w:rsidRPr="00107812" w:rsidRDefault="00107812" w:rsidP="001078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07812">
        <w:rPr>
          <w:rFonts w:ascii="Times New Roman" w:hAnsi="Times New Roman" w:cs="Times New Roman"/>
          <w:lang w:val="ro-RO"/>
        </w:rPr>
        <w:t>Regulamentul Comisiei raionale pentru protecția drepturilor omului, conform anexei nr.2;</w:t>
      </w:r>
    </w:p>
    <w:p w:rsidR="00107812" w:rsidRPr="00107812" w:rsidRDefault="00107812" w:rsidP="001078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07812">
        <w:rPr>
          <w:rFonts w:ascii="Times New Roman" w:hAnsi="Times New Roman" w:cs="Times New Roman"/>
          <w:lang w:val="ro-RO"/>
        </w:rPr>
        <w:t>Regulamentul privind activitatea coordonatorului în domeniul drepturilor omului, conform anexei nr.3</w:t>
      </w:r>
    </w:p>
    <w:p w:rsidR="00107812" w:rsidRPr="00107812" w:rsidRDefault="00107812" w:rsidP="001078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107812" w:rsidRDefault="00107812" w:rsidP="0010781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lang w:val="ro-RO"/>
        </w:rPr>
      </w:pPr>
      <w:r w:rsidRPr="00107812">
        <w:rPr>
          <w:rFonts w:ascii="Times New Roman" w:hAnsi="Times New Roman" w:cs="Times New Roman"/>
          <w:lang w:val="ro-RO"/>
        </w:rPr>
        <w:t>Controlul</w:t>
      </w:r>
      <w:r w:rsidRPr="00107812">
        <w:rPr>
          <w:rFonts w:ascii="Times New Roman" w:hAnsi="Times New Roman" w:cs="Times New Roman"/>
          <w:b/>
          <w:i/>
          <w:lang w:val="ro-RO"/>
        </w:rPr>
        <w:t xml:space="preserve"> </w:t>
      </w:r>
      <w:r w:rsidRPr="00107812">
        <w:rPr>
          <w:rFonts w:ascii="Times New Roman" w:hAnsi="Times New Roman" w:cs="Times New Roman"/>
          <w:lang w:val="ro-RO"/>
        </w:rPr>
        <w:t>asupra executării prezentei Decizii se pune în sarcina vicepreședintelui raionului dl.Valeriu Casapu.</w:t>
      </w:r>
    </w:p>
    <w:p w:rsidR="00C26A7D" w:rsidRDefault="00C26A7D" w:rsidP="00C26A7D">
      <w:pPr>
        <w:spacing w:after="0" w:line="240" w:lineRule="auto"/>
        <w:ind w:left="1428"/>
        <w:jc w:val="both"/>
        <w:outlineLvl w:val="0"/>
        <w:rPr>
          <w:rFonts w:ascii="Times New Roman" w:hAnsi="Times New Roman" w:cs="Times New Roman"/>
          <w:lang w:val="ro-RO"/>
        </w:rPr>
      </w:pPr>
    </w:p>
    <w:p w:rsidR="0008131A" w:rsidRPr="0008131A" w:rsidRDefault="0008131A" w:rsidP="0008131A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ro-RO"/>
        </w:rPr>
      </w:pPr>
    </w:p>
    <w:p w:rsidR="00107812" w:rsidRDefault="00107812" w:rsidP="000813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131A">
        <w:rPr>
          <w:rFonts w:ascii="Times New Roman" w:hAnsi="Times New Roman" w:cs="Times New Roman"/>
          <w:b/>
          <w:sz w:val="24"/>
          <w:szCs w:val="24"/>
          <w:lang w:val="ro-RO"/>
        </w:rPr>
        <w:t>Președintele ședinței                               (semnat)                Ion Munteanu</w:t>
      </w:r>
    </w:p>
    <w:p w:rsidR="0008131A" w:rsidRPr="0008131A" w:rsidRDefault="0008131A" w:rsidP="000813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07812" w:rsidRPr="0008131A" w:rsidRDefault="00107812" w:rsidP="0008131A">
      <w:pPr>
        <w:ind w:firstLine="708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131A">
        <w:rPr>
          <w:rFonts w:ascii="Times New Roman" w:hAnsi="Times New Roman" w:cs="Times New Roman"/>
          <w:b/>
          <w:sz w:val="24"/>
          <w:szCs w:val="24"/>
          <w:lang w:val="ro-RO"/>
        </w:rPr>
        <w:t>Secretarul Consiliului raional</w:t>
      </w:r>
    </w:p>
    <w:p w:rsidR="00EB7F1F" w:rsidRPr="00C26A7D" w:rsidRDefault="00107812" w:rsidP="00C26A7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131A">
        <w:rPr>
          <w:rFonts w:ascii="Times New Roman" w:hAnsi="Times New Roman" w:cs="Times New Roman"/>
          <w:b/>
          <w:sz w:val="24"/>
          <w:szCs w:val="24"/>
          <w:lang w:val="ro-RO"/>
        </w:rPr>
        <w:t>Dondușeni                                                (semnat)              Livia BEȚIVU</w:t>
      </w:r>
    </w:p>
    <w:sectPr w:rsidR="00EB7F1F" w:rsidRPr="00C26A7D" w:rsidSect="001078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6A74"/>
    <w:multiLevelType w:val="hybridMultilevel"/>
    <w:tmpl w:val="E8AA719A"/>
    <w:lvl w:ilvl="0" w:tplc="ABF66D60">
      <w:start w:val="1"/>
      <w:numFmt w:val="decimal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A0755"/>
    <w:multiLevelType w:val="hybridMultilevel"/>
    <w:tmpl w:val="9630582C"/>
    <w:lvl w:ilvl="0" w:tplc="D1286B0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7812"/>
    <w:rsid w:val="0008131A"/>
    <w:rsid w:val="00107812"/>
    <w:rsid w:val="00C26A7D"/>
    <w:rsid w:val="00EB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2019-04-01T05:24:00Z</dcterms:created>
  <dcterms:modified xsi:type="dcterms:W3CDTF">2019-04-01T05:27:00Z</dcterms:modified>
</cp:coreProperties>
</file>